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75" w:rsidRPr="00627D4F" w:rsidRDefault="00610875" w:rsidP="00610875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610875" w:rsidRPr="00627D4F" w:rsidRDefault="00610875" w:rsidP="00610875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610875" w:rsidRDefault="00610875" w:rsidP="00610875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январе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20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610875" w:rsidRDefault="001230FE" w:rsidP="00610875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(по данным </w:t>
      </w:r>
      <w:proofErr w:type="spellStart"/>
      <w:r>
        <w:rPr>
          <w:rFonts w:ascii="Tahoma" w:hAnsi="Tahoma" w:cs="Tahoma"/>
          <w:b/>
          <w:snapToGrid w:val="0"/>
          <w:color w:val="000000"/>
          <w:sz w:val="24"/>
        </w:rPr>
        <w:t>Брянскстата</w:t>
      </w:r>
      <w:proofErr w:type="spellEnd"/>
      <w:r>
        <w:rPr>
          <w:rFonts w:ascii="Tahoma" w:hAnsi="Tahoma" w:cs="Tahoma"/>
          <w:b/>
          <w:snapToGrid w:val="0"/>
          <w:color w:val="000000"/>
          <w:sz w:val="24"/>
        </w:rPr>
        <w:t>)</w:t>
      </w:r>
    </w:p>
    <w:p w:rsidR="001230FE" w:rsidRDefault="001230FE" w:rsidP="00610875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bookmarkStart w:id="0" w:name="_GoBack"/>
      <w:bookmarkEnd w:id="0"/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610875" w:rsidRPr="00A85F72" w:rsidTr="00A8600D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75" w:rsidRPr="00A85F72" w:rsidRDefault="00610875" w:rsidP="00A8600D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75" w:rsidRPr="00A85F72" w:rsidRDefault="00610875" w:rsidP="00A8600D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75" w:rsidRPr="00A85F72" w:rsidRDefault="00610875" w:rsidP="00A8600D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610875" w:rsidRPr="00AF1383" w:rsidRDefault="00610875" w:rsidP="00610875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610875" w:rsidRPr="006A4A3B" w:rsidRDefault="00610875" w:rsidP="00610875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p w:rsidR="00610875" w:rsidRDefault="00610875" w:rsidP="00610875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59"/>
      </w:tblGrid>
      <w:tr w:rsidR="00610875" w:rsidRPr="00555F1B" w:rsidTr="00A8600D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75" w:rsidRPr="00555F1B" w:rsidRDefault="00610875" w:rsidP="00A8600D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75" w:rsidRPr="00555F1B" w:rsidRDefault="00610875" w:rsidP="00A8600D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75" w:rsidRPr="00555F1B" w:rsidRDefault="00610875" w:rsidP="00A8600D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610875" w:rsidRPr="006E7BD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393,24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Говядина бескостная,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498,78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250,30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Свинина бескостная,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333,70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451,99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gramStart"/>
            <w:r w:rsidRPr="0029726E">
              <w:rPr>
                <w:color w:val="000000"/>
              </w:rPr>
              <w:t>Куры</w:t>
            </w:r>
            <w:proofErr w:type="gramEnd"/>
            <w:r w:rsidRPr="0029726E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134,89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Окорочка куриные,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161,70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Мясо </w:t>
            </w:r>
            <w:proofErr w:type="spellStart"/>
            <w:r w:rsidRPr="0029726E">
              <w:rPr>
                <w:color w:val="000000"/>
              </w:rPr>
              <w:t>индейки</w:t>
            </w:r>
            <w:proofErr w:type="gramStart"/>
            <w:r w:rsidRPr="0029726E">
              <w:rPr>
                <w:color w:val="000000"/>
              </w:rPr>
              <w:t>,к</w:t>
            </w:r>
            <w:proofErr w:type="gramEnd"/>
            <w:r w:rsidRPr="0029726E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320,08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Печень говяжья,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247,50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Фарш мясной,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275,61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250,64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Сосиски, сардельки,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328,64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Колбаса </w:t>
            </w:r>
            <w:proofErr w:type="spellStart"/>
            <w:r w:rsidRPr="0029726E">
              <w:rPr>
                <w:color w:val="000000"/>
              </w:rPr>
              <w:t>полукопченая</w:t>
            </w:r>
            <w:proofErr w:type="spellEnd"/>
            <w:r w:rsidRPr="0029726E">
              <w:rPr>
                <w:color w:val="000000"/>
              </w:rPr>
              <w:t xml:space="preserve"> и варено-копченая,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502,68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Колбаса сырокопченая,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638,09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Колбаса вареная,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391,46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Мясокопчености</w:t>
            </w:r>
            <w:proofErr w:type="spellEnd"/>
            <w:r w:rsidRPr="0029726E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524,26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287,62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Консервы мясные,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141,17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779,05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Рыба живая и охлажденная,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200,73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448,15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1299,00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3428,17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511,79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Кальмары </w:t>
            </w:r>
            <w:proofErr w:type="spellStart"/>
            <w:r w:rsidRPr="0029726E">
              <w:rPr>
                <w:color w:val="000000"/>
              </w:rPr>
              <w:t>мороженые</w:t>
            </w:r>
            <w:proofErr w:type="gramStart"/>
            <w:r w:rsidRPr="0029726E">
              <w:rPr>
                <w:color w:val="000000"/>
              </w:rPr>
              <w:t>,к</w:t>
            </w:r>
            <w:proofErr w:type="gramEnd"/>
            <w:r w:rsidRPr="0029726E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216,14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220,25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gramStart"/>
            <w:r w:rsidRPr="0029726E">
              <w:rPr>
                <w:color w:val="000000"/>
              </w:rPr>
              <w:t>Рыба</w:t>
            </w:r>
            <w:proofErr w:type="gramEnd"/>
            <w:r w:rsidRPr="0029726E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782,88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163,64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Филе рыбное,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249,45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Сельдь соленая,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212,35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Филе сельди соленое,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347,07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Консервы рыбные натуральные и с добавлением масла,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126,72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Консервы рыбные в томатном соусе,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84,78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Масло сливочное,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571,09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Масло подсолнечное,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97,87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Масло оливковое,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1012,14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Маргарин,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134,19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 xml:space="preserve">Молоко питьевое цельное стерилизованное 2,5-3,2% жирности,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89,99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Сметана,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193,38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Кисломолочные продукты,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67,76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Йогурт, 125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Творог жирный,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316,72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Творог нежирный,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309,06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Сырки творожные, глазированные шоколадом, 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35,88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gramStart"/>
            <w:r w:rsidRPr="0029726E">
              <w:rPr>
                <w:color w:val="000000"/>
              </w:rPr>
              <w:t>Молоко</w:t>
            </w:r>
            <w:proofErr w:type="gramEnd"/>
            <w:r w:rsidRPr="0029726E">
              <w:rPr>
                <w:color w:val="000000"/>
              </w:rPr>
              <w:t xml:space="preserve"> сгущенное с сахаром, 400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81,06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1123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839,36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513,40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Сыры плавленые,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231,38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492,92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157,19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471,93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Консервы томатные,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1304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206,28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Соки фруктовые,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100,84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346,13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61,20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Сахар-песок,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28,93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Зефир, пастила,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227,83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Карамель,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234,92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Шоколад,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825,02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333,71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620,14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Печенье,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172,59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Пряники,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158,54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Кексы, рулеты,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265,63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Торты,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426,90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Варенье, джем, повидло,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338,50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Мёд пчелиный натуральный,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398,70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2872,73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1904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851,92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Чай черный байховый,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850,71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1905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68,41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Чай зеленый,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1906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778,11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758,65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Майонез,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178,12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Кетчуп,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1305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173,95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Соль поваренная пищевая,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11,94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Перец черный (горошек),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2297,02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Сухие супы в пакетах,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2006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48,72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Мука пшеничная,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37,72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44,04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75,16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57,53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2204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137,03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Бараночные изделия,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2205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132,34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 xml:space="preserve">Хлопья из злаков (сухие завтраки),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2206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402,00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Рис шлифованный,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60,47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Крупа манная,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35,75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Пшено,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52,03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Горох и фасоль,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47,98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Крупа </w:t>
            </w:r>
            <w:proofErr w:type="gramStart"/>
            <w:r w:rsidRPr="0029726E">
              <w:rPr>
                <w:color w:val="000000"/>
              </w:rPr>
              <w:t>гречневая-ядрица</w:t>
            </w:r>
            <w:proofErr w:type="gramEnd"/>
            <w:r w:rsidRPr="0029726E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58,18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Крупы овсяная и перловая,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"Овсяные хлопья ""Геркулес"",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  <w:r w:rsidRPr="0029726E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2309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79,69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Вермишель,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57,76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58,01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Картофель,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16,81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20,87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Лук репчатый,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22,98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Свёкла столовая,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Морковь,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21,28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Чеснок,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219,04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Огурцы свежие,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133,62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Помидоры свежие,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118,47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Овощи замороженные,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2631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199,80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Яблоки,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78,79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Груши,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145,45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Апельсины,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83,38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Виноград,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179,96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Лимоны,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114,22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Бананы,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64,58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Сухофрукты,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261,40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Орехи,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411,57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Водка крепостью 40% об</w:t>
            </w:r>
            <w:proofErr w:type="gramStart"/>
            <w:r w:rsidRPr="0029726E">
              <w:rPr>
                <w:color w:val="000000"/>
              </w:rPr>
              <w:t>.</w:t>
            </w:r>
            <w:proofErr w:type="gramEnd"/>
            <w:r w:rsidRPr="0029726E">
              <w:rPr>
                <w:color w:val="000000"/>
              </w:rPr>
              <w:t xml:space="preserve"> </w:t>
            </w:r>
            <w:proofErr w:type="gramStart"/>
            <w:r w:rsidRPr="0029726E">
              <w:rPr>
                <w:color w:val="000000"/>
              </w:rPr>
              <w:t>с</w:t>
            </w:r>
            <w:proofErr w:type="gramEnd"/>
            <w:r w:rsidRPr="0029726E">
              <w:rPr>
                <w:color w:val="000000"/>
              </w:rPr>
              <w:t>пирта и выше,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2811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634,24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Вино виноградное крепленое крепостью до 20% </w:t>
            </w:r>
            <w:proofErr w:type="spellStart"/>
            <w:r w:rsidRPr="0029726E">
              <w:rPr>
                <w:color w:val="000000"/>
              </w:rPr>
              <w:t>об</w:t>
            </w:r>
            <w:proofErr w:type="gramStart"/>
            <w:r w:rsidRPr="0029726E">
              <w:rPr>
                <w:color w:val="000000"/>
              </w:rPr>
              <w:t>.с</w:t>
            </w:r>
            <w:proofErr w:type="gramEnd"/>
            <w:r w:rsidRPr="0029726E">
              <w:rPr>
                <w:color w:val="000000"/>
              </w:rPr>
              <w:t>пирта</w:t>
            </w:r>
            <w:proofErr w:type="spellEnd"/>
            <w:r w:rsidRPr="0029726E">
              <w:rPr>
                <w:color w:val="000000"/>
              </w:rPr>
              <w:t>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544,85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29726E">
              <w:rPr>
                <w:color w:val="000000"/>
              </w:rPr>
              <w:t>об</w:t>
            </w:r>
            <w:proofErr w:type="gramStart"/>
            <w:r w:rsidRPr="0029726E">
              <w:rPr>
                <w:color w:val="000000"/>
              </w:rPr>
              <w:t>.с</w:t>
            </w:r>
            <w:proofErr w:type="gramEnd"/>
            <w:r w:rsidRPr="0029726E">
              <w:rPr>
                <w:color w:val="000000"/>
              </w:rPr>
              <w:t>пирта</w:t>
            </w:r>
            <w:proofErr w:type="spellEnd"/>
            <w:r w:rsidRPr="0029726E">
              <w:rPr>
                <w:color w:val="000000"/>
              </w:rPr>
              <w:t xml:space="preserve"> и содержанием до 8% сахара,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2903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419,11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1338,39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308,84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Пиво отечественное,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120,16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194,98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32,20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Напитки газированные,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Мороженое сливочное,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449,89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60,60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"Продукция предприятий общественного питания быстрого обслуживания (сэндвич типа ""Гамбургер""), шт."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3608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59,01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1005,13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267,82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3607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2093,71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29726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3709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94,37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29726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3808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671,49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29726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200,66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29726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3903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262,47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Полотенце личное,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253,59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4056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60,57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6885,16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3196,50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24561,16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Костюм-двойка мужской из шерстяных, полушерстяных или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8239,80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2058,27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2102,99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1441,00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Пальто женское зимнее из шерстяных или полушерстяных тканей  с меховым воротником,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17800,57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12782,78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8598,86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3847,23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3698,43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1140,29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4236,91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2480,99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Брюки женские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4166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2202,58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4139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2109,66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4145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1838,53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679,48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502,90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3957,52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1528,64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1453,97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607,07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Платье (платье-костюм, сарафан) для девочек школьного возраста из полушерстяных,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1890,94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1392,40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4163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1324,51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4180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3555,80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3627,37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638,08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833,61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gramStart"/>
            <w:r w:rsidRPr="0029726E">
              <w:rPr>
                <w:color w:val="000000"/>
              </w:rPr>
              <w:t>Комбинезон</w:t>
            </w:r>
            <w:proofErr w:type="gramEnd"/>
            <w:r w:rsidRPr="0029726E">
              <w:rPr>
                <w:color w:val="000000"/>
              </w:rPr>
              <w:t xml:space="preserve"> утепленный для детей до одного года,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4188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3638,75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4176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155,13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4177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201,08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197,66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29726E">
              <w:rPr>
                <w:color w:val="000000"/>
              </w:rPr>
              <w:t>полутораспальный</w:t>
            </w:r>
            <w:proofErr w:type="spellEnd"/>
            <w:r w:rsidRPr="0029726E">
              <w:rPr>
                <w:color w:val="000000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4195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1379,02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899,85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4199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482,40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Пальто женское меховое и дубленка,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4219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53740,45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Меховой головной убор мужской из натурального меха,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4211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6960,71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Меховой головной убор женский из натурального меха,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4216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10264,13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2546,88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1326,73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3726,65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1868,17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990,71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Трикотажный головной убор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733,15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Трикотажный головной убор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990,10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664,32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152,51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368,69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Шарф шерстяной, полушерстяной или из смесовой пряжи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691,36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296,26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235,03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4508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370,83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Панталоны, трусы женские,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4504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255,18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244,32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4505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143,66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64,06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4608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61,14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Колготки женские эластичные,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209,87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4605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208,92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84,81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4287,69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2915,74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1799,89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7195,33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6778,90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2789,90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1647,66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Туфли женские летние, босоножки 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1730,41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3680,69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2866,23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4746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2296,25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2204,36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4738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1250,13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1354,65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351,26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321,19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1978,07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4772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3748,78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636,70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4803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758,65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27,80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Порошок стиральный,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144,83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 xml:space="preserve">Жидкие чистящие и моющие средства,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131,52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34,58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1674,74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153,00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227,29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83,68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477,83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99,00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141,47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5319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185,84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1038,32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Сумка женская с верхом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6340,77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Сумка женская с верхом из искусственной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2437,18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Рюкзак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1792,33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2362,57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16170,07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Зонт,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1179,37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Тюль, полотно гардинное, </w:t>
            </w:r>
            <w:proofErr w:type="gramStart"/>
            <w:r w:rsidRPr="0029726E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668,57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2362,16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948,15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66,08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Бритвенные станки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5408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31,61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96,83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145,30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1,44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Шкаф для платья и белья,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14533,56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4095,12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29445,96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Кровать для </w:t>
            </w:r>
            <w:proofErr w:type="spellStart"/>
            <w:r w:rsidRPr="0029726E">
              <w:rPr>
                <w:color w:val="000000"/>
              </w:rPr>
              <w:t>новорожденных</w:t>
            </w:r>
            <w:proofErr w:type="gramStart"/>
            <w:r w:rsidRPr="0029726E">
              <w:rPr>
                <w:color w:val="000000"/>
              </w:rPr>
              <w:t>,ш</w:t>
            </w:r>
            <w:proofErr w:type="gramEnd"/>
            <w:r w:rsidRPr="0029726E">
              <w:rPr>
                <w:color w:val="000000"/>
              </w:rPr>
              <w:t>т</w:t>
            </w:r>
            <w:proofErr w:type="spellEnd"/>
            <w:r w:rsidRPr="0029726E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5820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5298,16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8964,03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3908,22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5045,52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3493,89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967,16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1217,50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Матрас детский,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4882,45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23392,64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5807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35545,16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Ковер шерстяной, полушерстяной,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3019,25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5903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684,78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Кастрюля из эмалированной или нержавеющей стали,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811,54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Чайник стальной эмалированный,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6008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865,02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Сковорода с антипригарным покрытием,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6009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1866,23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6007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283,15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55,25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Тарелка обеденная мелкая или глубокая,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82,96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146,39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Часы будильник,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716,23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1908,69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Холодильник двухкамерный, емкостью 250-360 л,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28652,29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25576,55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7200,44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Печь микроволновая,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6590,30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18262,97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12248,20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2507,41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2910,08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29726E">
              <w:rPr>
                <w:color w:val="000000"/>
              </w:rPr>
              <w:t>пароувлажнителем</w:t>
            </w:r>
            <w:proofErr w:type="spellEnd"/>
            <w:r w:rsidRPr="0029726E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3297,18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1843,28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24,85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162,75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Лампа светодиодная,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96,68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3215,08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Триммер электрический,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6442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4414,98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6,37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63,68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Прокладки женские гигиенические ежедневные,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Подгузники детские бумажные (памперсы),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6504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174,31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13,13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Карандаш </w:t>
            </w:r>
            <w:proofErr w:type="spellStart"/>
            <w:r w:rsidRPr="0029726E">
              <w:rPr>
                <w:color w:val="000000"/>
              </w:rPr>
              <w:t>чернографитный</w:t>
            </w:r>
            <w:proofErr w:type="spellEnd"/>
            <w:r w:rsidRPr="0029726E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131,17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Ежедневная газета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20,67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Еженедельная </w:t>
            </w:r>
            <w:proofErr w:type="spellStart"/>
            <w:r w:rsidRPr="0029726E">
              <w:rPr>
                <w:color w:val="000000"/>
              </w:rPr>
              <w:t>газ</w:t>
            </w:r>
            <w:proofErr w:type="gramStart"/>
            <w:r w:rsidRPr="0029726E">
              <w:rPr>
                <w:color w:val="000000"/>
              </w:rPr>
              <w:t>e</w:t>
            </w:r>
            <w:proofErr w:type="gramEnd"/>
            <w:r w:rsidRPr="0029726E">
              <w:rPr>
                <w:color w:val="000000"/>
              </w:rPr>
              <w:t>та</w:t>
            </w:r>
            <w:proofErr w:type="spellEnd"/>
            <w:r w:rsidRPr="0029726E">
              <w:rPr>
                <w:color w:val="000000"/>
              </w:rPr>
              <w:t xml:space="preserve">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6706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30,43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Книга </w:t>
            </w:r>
            <w:proofErr w:type="spellStart"/>
            <w:r w:rsidRPr="0029726E">
              <w:rPr>
                <w:color w:val="000000"/>
              </w:rPr>
              <w:t>детективно</w:t>
            </w:r>
            <w:proofErr w:type="spellEnd"/>
            <w:r w:rsidRPr="0029726E">
              <w:rPr>
                <w:color w:val="000000"/>
              </w:rPr>
              <w:t>-приключенческого жанра,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6707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273,82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516,20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12148,20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6123,07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6803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58209,01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Телевизор цветного изображения,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25100,97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Флеш</w:t>
            </w:r>
            <w:proofErr w:type="spellEnd"/>
            <w:r w:rsidRPr="0029726E">
              <w:rPr>
                <w:color w:val="000000"/>
              </w:rPr>
              <w:t>-накопитель USB,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556,12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7594,18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22165,85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9686,65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Моноблок,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7035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50631,00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Телефонный аппарат сотовой связи в комплекте,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4110,23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1792,20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7104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8563,62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388,18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7207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577,09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7208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862,68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9471,75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7351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897,83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7352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3307,88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8898,08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209,28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285,25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Еврошифер</w:t>
            </w:r>
            <w:proofErr w:type="spellEnd"/>
            <w:r w:rsidRPr="0029726E">
              <w:rPr>
                <w:color w:val="000000"/>
              </w:rPr>
              <w:t>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3123,76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Стекло оконное листовое,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497,17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15768,28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336,37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Металлочерепица</w:t>
            </w:r>
            <w:proofErr w:type="spellEnd"/>
            <w:r w:rsidRPr="0029726E">
              <w:rPr>
                <w:color w:val="000000"/>
              </w:rPr>
              <w:t>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596,68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Ламинат,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600,10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Линолеум,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513,37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610,92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167,69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192,64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461,91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7423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2549,22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3944,15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7703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503748,74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Легковой автомобиль иностранной марки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880961,39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775349,09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2900,01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Газовое моторное топливо,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7805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Дизельное топливо,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7804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46,38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7800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44,57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41,86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45,15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Бензин автомобильный марки АИ-98,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7806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758,24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Термометр медицинский ртутный,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52,68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Термометр медицинский электронный </w:t>
            </w:r>
            <w:proofErr w:type="spellStart"/>
            <w:r w:rsidRPr="0029726E">
              <w:rPr>
                <w:color w:val="000000"/>
              </w:rPr>
              <w:t>стандартный</w:t>
            </w:r>
            <w:proofErr w:type="gramStart"/>
            <w:r w:rsidRPr="0029726E">
              <w:rPr>
                <w:color w:val="000000"/>
              </w:rPr>
              <w:t>,ш</w:t>
            </w:r>
            <w:proofErr w:type="gramEnd"/>
            <w:r w:rsidRPr="0029726E">
              <w:rPr>
                <w:color w:val="000000"/>
              </w:rPr>
              <w:t>т</w:t>
            </w:r>
            <w:proofErr w:type="spellEnd"/>
            <w:r w:rsidRPr="0029726E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276,54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8012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2677,71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Метамизол</w:t>
            </w:r>
            <w:proofErr w:type="spellEnd"/>
            <w:r w:rsidRPr="0029726E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11,29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129,63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Нимесулид</w:t>
            </w:r>
            <w:proofErr w:type="spellEnd"/>
            <w:r w:rsidRPr="0029726E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7990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51,94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Кетопрофен</w:t>
            </w:r>
            <w:proofErr w:type="spellEnd"/>
            <w:r w:rsidRPr="0029726E">
              <w:rPr>
                <w:color w:val="000000"/>
              </w:rPr>
              <w:t>, 2,5% гель, 30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7993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91,33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4,63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Троксерутин</w:t>
            </w:r>
            <w:proofErr w:type="spellEnd"/>
            <w:r w:rsidRPr="0029726E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7967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89,99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Флуоцинолона</w:t>
            </w:r>
            <w:proofErr w:type="spellEnd"/>
            <w:r w:rsidRPr="0029726E">
              <w:rPr>
                <w:color w:val="000000"/>
              </w:rPr>
              <w:t xml:space="preserve"> </w:t>
            </w:r>
            <w:proofErr w:type="spellStart"/>
            <w:r w:rsidRPr="0029726E">
              <w:rPr>
                <w:color w:val="000000"/>
              </w:rPr>
              <w:t>ацетонид</w:t>
            </w:r>
            <w:proofErr w:type="spellEnd"/>
            <w:r w:rsidRPr="0029726E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7968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103,35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Лоратадин</w:t>
            </w:r>
            <w:proofErr w:type="spellEnd"/>
            <w:r w:rsidRPr="0029726E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7969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23,96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7966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64,64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Корвалол</w:t>
            </w:r>
            <w:proofErr w:type="spellEnd"/>
            <w:r w:rsidRPr="0029726E">
              <w:rPr>
                <w:color w:val="000000"/>
              </w:rPr>
              <w:t>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150,36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32,82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Винпоцетин</w:t>
            </w:r>
            <w:proofErr w:type="spellEnd"/>
            <w:r w:rsidRPr="0029726E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17,42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47,51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Левомеколь</w:t>
            </w:r>
            <w:proofErr w:type="spellEnd"/>
            <w:r w:rsidRPr="0029726E">
              <w:rPr>
                <w:color w:val="000000"/>
              </w:rPr>
              <w:t>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127,91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Сульфацетамид</w:t>
            </w:r>
            <w:proofErr w:type="spellEnd"/>
            <w:r w:rsidRPr="0029726E">
              <w:rPr>
                <w:color w:val="000000"/>
              </w:rPr>
              <w:t>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25,75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7985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466,51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Нитроглицерин, 0,5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13,33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28,09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Бисопролол</w:t>
            </w:r>
            <w:proofErr w:type="spellEnd"/>
            <w:r w:rsidRPr="0029726E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7986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31,55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Эналаприл</w:t>
            </w:r>
            <w:proofErr w:type="spellEnd"/>
            <w:r w:rsidRPr="0029726E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16,58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7962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13,56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Дротаверин</w:t>
            </w:r>
            <w:proofErr w:type="spellEnd"/>
            <w:r w:rsidRPr="0029726E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206,30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Эссенциале</w:t>
            </w:r>
            <w:proofErr w:type="spellEnd"/>
            <w:r w:rsidRPr="0029726E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7988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191,24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Аллохол</w:t>
            </w:r>
            <w:proofErr w:type="spellEnd"/>
            <w:r w:rsidRPr="0029726E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7995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45,36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Лоперамид</w:t>
            </w:r>
            <w:proofErr w:type="spellEnd"/>
            <w:r w:rsidRPr="0029726E">
              <w:rPr>
                <w:color w:val="000000"/>
              </w:rPr>
              <w:t>, 2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38,23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Алмагель</w:t>
            </w:r>
            <w:proofErr w:type="spellEnd"/>
            <w:r w:rsidRPr="0029726E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275,31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181,98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Смекта</w:t>
            </w:r>
            <w:proofErr w:type="spellEnd"/>
            <w:r w:rsidRPr="0029726E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143,31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Сеннозиды</w:t>
            </w:r>
            <w:proofErr w:type="spellEnd"/>
            <w:proofErr w:type="gramStart"/>
            <w:r w:rsidRPr="0029726E">
              <w:rPr>
                <w:color w:val="000000"/>
              </w:rPr>
              <w:t xml:space="preserve"> А</w:t>
            </w:r>
            <w:proofErr w:type="gramEnd"/>
            <w:r w:rsidRPr="0029726E">
              <w:rPr>
                <w:color w:val="000000"/>
              </w:rPr>
              <w:t xml:space="preserve"> и B,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12,19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Линекс</w:t>
            </w:r>
            <w:proofErr w:type="spellEnd"/>
            <w:r w:rsidRPr="0029726E">
              <w:rPr>
                <w:color w:val="000000"/>
              </w:rPr>
              <w:t>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7987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215,64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Индапамид</w:t>
            </w:r>
            <w:proofErr w:type="spellEnd"/>
            <w:r w:rsidRPr="0029726E">
              <w:rPr>
                <w:color w:val="000000"/>
              </w:rPr>
              <w:t>, 2,5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7959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20,91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44,58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117,10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Офтан</w:t>
            </w:r>
            <w:proofErr w:type="spellEnd"/>
            <w:r w:rsidRPr="0029726E">
              <w:rPr>
                <w:color w:val="000000"/>
              </w:rPr>
              <w:t xml:space="preserve"> </w:t>
            </w:r>
            <w:proofErr w:type="spellStart"/>
            <w:r w:rsidRPr="0029726E">
              <w:rPr>
                <w:color w:val="000000"/>
              </w:rPr>
              <w:t>катахром</w:t>
            </w:r>
            <w:proofErr w:type="spellEnd"/>
            <w:r w:rsidRPr="0029726E">
              <w:rPr>
                <w:color w:val="000000"/>
              </w:rPr>
              <w:t>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391,47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17,79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Амброксол</w:t>
            </w:r>
            <w:proofErr w:type="spellEnd"/>
            <w:r w:rsidRPr="0029726E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28,27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7989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43,27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Ксилометазолин</w:t>
            </w:r>
            <w:proofErr w:type="spellEnd"/>
            <w:r w:rsidRPr="0029726E">
              <w:rPr>
                <w:color w:val="000000"/>
              </w:rPr>
              <w:t xml:space="preserve"> (</w:t>
            </w:r>
            <w:proofErr w:type="spellStart"/>
            <w:r w:rsidRPr="0029726E">
              <w:rPr>
                <w:color w:val="000000"/>
              </w:rPr>
              <w:t>Галазолин</w:t>
            </w:r>
            <w:proofErr w:type="spellEnd"/>
            <w:r w:rsidRPr="0029726E">
              <w:rPr>
                <w:color w:val="000000"/>
              </w:rPr>
              <w:t>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38,45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Поливитамины без минералов отечественные,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8,59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Поливитамины с макро- и микроэлементами,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7965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53,69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Бинт,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15,88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41,23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458,26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82,23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Земля для растений, </w:t>
            </w:r>
            <w:proofErr w:type="gramStart"/>
            <w:r w:rsidRPr="0029726E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229,34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8311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164,66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274,12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262,24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Ремонт  телевизоров цветного изображения,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1392,48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175,75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9136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1077,30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Шиномонтаж</w:t>
            </w:r>
            <w:proofErr w:type="spellEnd"/>
            <w:r w:rsidRPr="0029726E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9137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228,31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268,07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949,68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29726E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96,95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Выполнение обойных работ, 10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901,07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9138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507,30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Установка пластиковых окон,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6847,07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208,25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13,07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241,59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402,01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320,24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proofErr w:type="spellStart"/>
            <w:r w:rsidRPr="0029726E">
              <w:rPr>
                <w:color w:val="000000"/>
              </w:rPr>
              <w:t>Маникюр</w:t>
            </w:r>
            <w:proofErr w:type="gramStart"/>
            <w:r w:rsidRPr="0029726E">
              <w:rPr>
                <w:color w:val="000000"/>
              </w:rPr>
              <w:t>,у</w:t>
            </w:r>
            <w:proofErr w:type="gramEnd"/>
            <w:r w:rsidRPr="0029726E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371,95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3345,69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6706,52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9191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15027,70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Услуги по воспитанию детей, предоставляемые наемным </w:t>
            </w:r>
            <w:proofErr w:type="spellStart"/>
            <w:r w:rsidRPr="0029726E">
              <w:rPr>
                <w:color w:val="000000"/>
              </w:rPr>
              <w:t>персоналом</w:t>
            </w:r>
            <w:proofErr w:type="gramStart"/>
            <w:r w:rsidRPr="0029726E">
              <w:rPr>
                <w:color w:val="000000"/>
              </w:rPr>
              <w:t>,ч</w:t>
            </w:r>
            <w:proofErr w:type="gramEnd"/>
            <w:r w:rsidRPr="0029726E">
              <w:rPr>
                <w:color w:val="000000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244,95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115,00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Проезд в городском </w:t>
            </w:r>
            <w:proofErr w:type="spellStart"/>
            <w:r w:rsidRPr="0029726E">
              <w:rPr>
                <w:color w:val="000000"/>
              </w:rPr>
              <w:t>автобусе</w:t>
            </w:r>
            <w:proofErr w:type="gramStart"/>
            <w:r w:rsidRPr="0029726E">
              <w:rPr>
                <w:color w:val="000000"/>
              </w:rPr>
              <w:t>,п</w:t>
            </w:r>
            <w:proofErr w:type="gramEnd"/>
            <w:r w:rsidRPr="0029726E">
              <w:rPr>
                <w:color w:val="000000"/>
              </w:rPr>
              <w:t>оездка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18,61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20,91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</w:t>
            </w:r>
            <w:proofErr w:type="gramStart"/>
            <w:r w:rsidRPr="0029726E">
              <w:rPr>
                <w:color w:val="000000"/>
              </w:rPr>
              <w:t>зд в тр</w:t>
            </w:r>
            <w:proofErr w:type="gramEnd"/>
            <w:r w:rsidRPr="0029726E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</w:t>
            </w:r>
            <w:proofErr w:type="gramStart"/>
            <w:r w:rsidRPr="0029726E">
              <w:rPr>
                <w:color w:val="000000"/>
              </w:rPr>
              <w:t>зд в пр</w:t>
            </w:r>
            <w:proofErr w:type="gramEnd"/>
            <w:r w:rsidRPr="0029726E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66,72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342,62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Прое</w:t>
            </w:r>
            <w:proofErr w:type="gramStart"/>
            <w:r w:rsidRPr="0029726E">
              <w:rPr>
                <w:color w:val="000000"/>
              </w:rPr>
              <w:t>зд в пл</w:t>
            </w:r>
            <w:proofErr w:type="gramEnd"/>
            <w:r w:rsidRPr="0029726E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9294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222,40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Плата за пересылку простой посылки внутри России массой 1-2 </w:t>
            </w:r>
            <w:proofErr w:type="spellStart"/>
            <w:r w:rsidRPr="0029726E">
              <w:rPr>
                <w:color w:val="000000"/>
              </w:rPr>
              <w:t>кг</w:t>
            </w:r>
            <w:proofErr w:type="gramStart"/>
            <w:r w:rsidRPr="0029726E">
              <w:rPr>
                <w:color w:val="000000"/>
              </w:rPr>
              <w:t>,ш</w:t>
            </w:r>
            <w:proofErr w:type="gramEnd"/>
            <w:r w:rsidRPr="0029726E">
              <w:rPr>
                <w:color w:val="000000"/>
              </w:rPr>
              <w:t>т</w:t>
            </w:r>
            <w:proofErr w:type="spellEnd"/>
            <w:r w:rsidRPr="0029726E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288,00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456,00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186,00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0,52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330,00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597,91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Абонентская плата за пакет услуг сотовой </w:t>
            </w:r>
            <w:proofErr w:type="spellStart"/>
            <w:r w:rsidRPr="0029726E">
              <w:rPr>
                <w:color w:val="000000"/>
              </w:rPr>
              <w:t>связи</w:t>
            </w:r>
            <w:proofErr w:type="gramStart"/>
            <w:r w:rsidRPr="0029726E">
              <w:rPr>
                <w:color w:val="000000"/>
              </w:rPr>
              <w:t>,м</w:t>
            </w:r>
            <w:proofErr w:type="gramEnd"/>
            <w:r w:rsidRPr="0029726E">
              <w:rPr>
                <w:color w:val="000000"/>
              </w:rPr>
              <w:t>есяц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350,24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9372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651,41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  <w:r w:rsidRPr="0029726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17,29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  <w:r w:rsidRPr="0029726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6,66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  <w:r w:rsidRPr="0029726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  <w:r w:rsidRPr="0029726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17,29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  <w:r w:rsidRPr="0029726E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17,38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Взносы на капитальный ремонт, м</w:t>
            </w:r>
            <w:proofErr w:type="gramStart"/>
            <w:r w:rsidRPr="0029726E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6,18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8235,88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9922,31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1094,86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358,19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80,03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9449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2418,40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38,04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15,78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147,26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86,26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5,98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9475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341,62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29726E">
              <w:rPr>
                <w:color w:val="000000"/>
              </w:rPr>
              <w:t>кВт</w:t>
            </w:r>
            <w:proofErr w:type="gramStart"/>
            <w:r w:rsidRPr="0029726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379,00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Электроэнергия  в квартирах без электроплит сверх минимального объема потребления, в расчете за 100 </w:t>
            </w:r>
            <w:proofErr w:type="spellStart"/>
            <w:r w:rsidRPr="0029726E">
              <w:rPr>
                <w:color w:val="000000"/>
              </w:rPr>
              <w:t>кВт</w:t>
            </w:r>
            <w:proofErr w:type="gramStart"/>
            <w:r w:rsidRPr="0029726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379,00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29726E">
              <w:rPr>
                <w:color w:val="000000"/>
              </w:rPr>
              <w:t>кВт</w:t>
            </w:r>
            <w:proofErr w:type="gramStart"/>
            <w:r w:rsidRPr="0029726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265,00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29726E">
              <w:rPr>
                <w:color w:val="000000"/>
              </w:rPr>
              <w:t>кВт</w:t>
            </w:r>
            <w:proofErr w:type="gramStart"/>
            <w:r w:rsidRPr="0029726E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9474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265,00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Посещение </w:t>
            </w:r>
            <w:proofErr w:type="gramStart"/>
            <w:r w:rsidRPr="0029726E">
              <w:rPr>
                <w:color w:val="000000"/>
              </w:rPr>
              <w:t>детского</w:t>
            </w:r>
            <w:proofErr w:type="gramEnd"/>
            <w:r w:rsidRPr="0029726E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61,35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263,08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23565,72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202,77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161,24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24838,02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9942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54184,10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277,94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123,06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49490,46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64260,32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51294,27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31262,15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48321,17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27575,85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41827,65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49617,21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9534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114,00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1767,69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402,47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Пребывание пациента в круглосуточном </w:t>
            </w:r>
            <w:proofErr w:type="spellStart"/>
            <w:r w:rsidRPr="0029726E">
              <w:rPr>
                <w:color w:val="000000"/>
              </w:rPr>
              <w:t>стационаре</w:t>
            </w:r>
            <w:proofErr w:type="gramStart"/>
            <w:r w:rsidRPr="0029726E">
              <w:rPr>
                <w:color w:val="000000"/>
              </w:rPr>
              <w:t>,к</w:t>
            </w:r>
            <w:proofErr w:type="gramEnd"/>
            <w:r w:rsidRPr="0029726E">
              <w:rPr>
                <w:color w:val="000000"/>
              </w:rPr>
              <w:t>ойко</w:t>
            </w:r>
            <w:proofErr w:type="spellEnd"/>
            <w:r w:rsidRPr="0029726E">
              <w:rPr>
                <w:color w:val="000000"/>
              </w:rPr>
              <w:t xml:space="preserve">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887,03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722,57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170,36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308,24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212,08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9763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594,69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1365,48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7168,53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1879,50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lastRenderedPageBreak/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229,43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300,00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9782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820,95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2100,00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700,00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 xml:space="preserve">Оформление доверенности в нотариальной </w:t>
            </w:r>
            <w:proofErr w:type="spellStart"/>
            <w:r w:rsidRPr="0029726E">
              <w:rPr>
                <w:color w:val="000000"/>
              </w:rPr>
              <w:t>конторе</w:t>
            </w:r>
            <w:proofErr w:type="gramStart"/>
            <w:r w:rsidRPr="0029726E">
              <w:rPr>
                <w:color w:val="000000"/>
              </w:rPr>
              <w:t>,у</w:t>
            </w:r>
            <w:proofErr w:type="gramEnd"/>
            <w:r w:rsidRPr="0029726E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1517,41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402,12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14225,64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761,31</w:t>
            </w:r>
          </w:p>
        </w:tc>
      </w:tr>
      <w:tr w:rsidR="00610875" w:rsidRPr="00BF1CF0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29726E" w:rsidRDefault="00610875" w:rsidP="00A8600D">
            <w:pPr>
              <w:rPr>
                <w:color w:val="000000"/>
              </w:rPr>
            </w:pPr>
            <w:r w:rsidRPr="0029726E">
              <w:rPr>
                <w:color w:val="000000"/>
              </w:rPr>
              <w:t>Перевод денежных сре</w:t>
            </w:r>
            <w:proofErr w:type="gramStart"/>
            <w:r w:rsidRPr="0029726E">
              <w:rPr>
                <w:color w:val="000000"/>
              </w:rPr>
              <w:t>дств дл</w:t>
            </w:r>
            <w:proofErr w:type="gramEnd"/>
            <w:r w:rsidRPr="0029726E">
              <w:rPr>
                <w:color w:val="000000"/>
              </w:rPr>
              <w:t>я зачисления на счет другого физического лица,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center"/>
              <w:rPr>
                <w:color w:val="000000"/>
              </w:rPr>
            </w:pPr>
            <w:r w:rsidRPr="0029726E">
              <w:rPr>
                <w:color w:val="000000"/>
              </w:rPr>
              <w:t>9855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29726E" w:rsidRDefault="00610875" w:rsidP="00A8600D">
            <w:pPr>
              <w:jc w:val="right"/>
              <w:rPr>
                <w:color w:val="000000"/>
              </w:rPr>
            </w:pPr>
            <w:r w:rsidRPr="0029726E">
              <w:rPr>
                <w:color w:val="000000"/>
              </w:rPr>
              <w:t>187,08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9881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4643.71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9882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55129.17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9883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7380.71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9901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2000.00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2295.25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9991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350.00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9992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5.38</w:t>
            </w:r>
          </w:p>
        </w:tc>
      </w:tr>
      <w:tr w:rsidR="00610875" w:rsidRPr="005F5C47" w:rsidTr="00A8600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10875" w:rsidRPr="005F5C47" w:rsidRDefault="00610875" w:rsidP="00A8600D">
            <w:pPr>
              <w:rPr>
                <w:color w:val="000000"/>
              </w:rPr>
            </w:pPr>
            <w:r w:rsidRPr="005F5C47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center"/>
              <w:rPr>
                <w:color w:val="000000"/>
              </w:rPr>
            </w:pPr>
            <w:r w:rsidRPr="005F5C47">
              <w:rPr>
                <w:color w:val="000000"/>
              </w:rPr>
              <w:t>9993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610875" w:rsidRPr="005F5C47" w:rsidRDefault="00610875" w:rsidP="00A8600D">
            <w:pPr>
              <w:jc w:val="right"/>
              <w:rPr>
                <w:color w:val="000000"/>
              </w:rPr>
            </w:pPr>
            <w:r w:rsidRPr="005F5C47">
              <w:rPr>
                <w:color w:val="000000"/>
              </w:rPr>
              <w:t>6.14</w:t>
            </w:r>
          </w:p>
        </w:tc>
      </w:tr>
    </w:tbl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610875" w:rsidRDefault="00610875" w:rsidP="00610875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sectPr w:rsidR="0061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FB"/>
    <w:rsid w:val="000D2B34"/>
    <w:rsid w:val="001230FE"/>
    <w:rsid w:val="00610875"/>
    <w:rsid w:val="00BB4638"/>
    <w:rsid w:val="00E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875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610875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6108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8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8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875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0875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08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08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08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1087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0875"/>
  </w:style>
  <w:style w:type="paragraph" w:styleId="a6">
    <w:name w:val="Plain Text"/>
    <w:basedOn w:val="a"/>
    <w:link w:val="a7"/>
    <w:rsid w:val="00610875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6108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1087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610875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61087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610875"/>
  </w:style>
  <w:style w:type="paragraph" w:styleId="ad">
    <w:name w:val="List"/>
    <w:basedOn w:val="a"/>
    <w:rsid w:val="00610875"/>
    <w:pPr>
      <w:ind w:left="283" w:hanging="283"/>
    </w:pPr>
  </w:style>
  <w:style w:type="paragraph" w:styleId="ae">
    <w:name w:val="Title"/>
    <w:basedOn w:val="a"/>
    <w:link w:val="af"/>
    <w:qFormat/>
    <w:rsid w:val="006108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1087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610875"/>
    <w:pPr>
      <w:spacing w:after="120"/>
    </w:pPr>
  </w:style>
  <w:style w:type="character" w:customStyle="1" w:styleId="af1">
    <w:name w:val="Основной текст Знак"/>
    <w:basedOn w:val="a0"/>
    <w:link w:val="af0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6108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610875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108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610875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6108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10875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610875"/>
    <w:rPr>
      <w:color w:val="0000FF"/>
      <w:u w:val="single"/>
    </w:rPr>
  </w:style>
  <w:style w:type="character" w:styleId="af9">
    <w:name w:val="FollowedHyperlink"/>
    <w:uiPriority w:val="99"/>
    <w:rsid w:val="00610875"/>
    <w:rPr>
      <w:color w:val="800080"/>
      <w:u w:val="single"/>
    </w:rPr>
  </w:style>
  <w:style w:type="paragraph" w:customStyle="1" w:styleId="xl63">
    <w:name w:val="xl63"/>
    <w:basedOn w:val="a"/>
    <w:rsid w:val="00610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610875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10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1087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610875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610875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610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610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610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1087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610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610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610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610875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61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61087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875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610875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6108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8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8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875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0875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08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08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08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1087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0875"/>
  </w:style>
  <w:style w:type="paragraph" w:styleId="a6">
    <w:name w:val="Plain Text"/>
    <w:basedOn w:val="a"/>
    <w:link w:val="a7"/>
    <w:rsid w:val="00610875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6108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1087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610875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61087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610875"/>
  </w:style>
  <w:style w:type="paragraph" w:styleId="ad">
    <w:name w:val="List"/>
    <w:basedOn w:val="a"/>
    <w:rsid w:val="00610875"/>
    <w:pPr>
      <w:ind w:left="283" w:hanging="283"/>
    </w:pPr>
  </w:style>
  <w:style w:type="paragraph" w:styleId="ae">
    <w:name w:val="Title"/>
    <w:basedOn w:val="a"/>
    <w:link w:val="af"/>
    <w:qFormat/>
    <w:rsid w:val="006108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1087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610875"/>
    <w:pPr>
      <w:spacing w:after="120"/>
    </w:pPr>
  </w:style>
  <w:style w:type="character" w:customStyle="1" w:styleId="af1">
    <w:name w:val="Основной текст Знак"/>
    <w:basedOn w:val="a0"/>
    <w:link w:val="af0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6108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610875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6108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610875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6108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10875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610875"/>
    <w:rPr>
      <w:color w:val="0000FF"/>
      <w:u w:val="single"/>
    </w:rPr>
  </w:style>
  <w:style w:type="character" w:styleId="af9">
    <w:name w:val="FollowedHyperlink"/>
    <w:uiPriority w:val="99"/>
    <w:rsid w:val="00610875"/>
    <w:rPr>
      <w:color w:val="800080"/>
      <w:u w:val="single"/>
    </w:rPr>
  </w:style>
  <w:style w:type="paragraph" w:customStyle="1" w:styleId="xl63">
    <w:name w:val="xl63"/>
    <w:basedOn w:val="a"/>
    <w:rsid w:val="00610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610875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610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610875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610875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610875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610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610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610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61087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610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610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610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610875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610875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61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61087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108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4072</Words>
  <Characters>23217</Characters>
  <Application>Microsoft Office Word</Application>
  <DocSecurity>0</DocSecurity>
  <Lines>193</Lines>
  <Paragraphs>54</Paragraphs>
  <ScaleCrop>false</ScaleCrop>
  <Company/>
  <LinksUpToDate>false</LinksUpToDate>
  <CharactersWithSpaces>27235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User</cp:lastModifiedBy>
  <cp:revision>4</cp:revision>
  <dcterms:created xsi:type="dcterms:W3CDTF">2020-02-19T06:27:00Z</dcterms:created>
  <dcterms:modified xsi:type="dcterms:W3CDTF">2020-02-19T08:17:00Z</dcterms:modified>
</cp:coreProperties>
</file>